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83"/>
        <w:gridCol w:w="1820"/>
        <w:gridCol w:w="4020"/>
        <w:gridCol w:w="438"/>
        <w:gridCol w:w="1371"/>
        <w:gridCol w:w="866"/>
      </w:tblGrid>
      <w:tr w:rsidR="007B043C" w:rsidRPr="00D554BB" w:rsidTr="006C2A3A">
        <w:trPr>
          <w:trHeight w:val="846"/>
        </w:trPr>
        <w:tc>
          <w:tcPr>
            <w:tcW w:w="9498" w:type="dxa"/>
            <w:gridSpan w:val="6"/>
            <w:tcMar>
              <w:left w:w="0" w:type="dxa"/>
              <w:right w:w="0" w:type="dxa"/>
            </w:tcMar>
          </w:tcPr>
          <w:p w:rsidR="007B043C" w:rsidRPr="00D554BB" w:rsidRDefault="00D500A6" w:rsidP="00806F66">
            <w:pPr>
              <w:pStyle w:val="1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noProof/>
                <w:lang w:eastAsia="ru-RU"/>
              </w:rPr>
              <w:t xml:space="preserve">                                                                   </w:t>
            </w:r>
            <w:r w:rsidRPr="00D500A6"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561975" cy="695325"/>
                  <wp:effectExtent l="19050" t="0" r="9525" b="0"/>
                  <wp:docPr id="2" name="Рисунок 1" descr="gerb10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10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3C" w:rsidRPr="00D554BB" w:rsidTr="00A9212B">
        <w:trPr>
          <w:trHeight w:val="1332"/>
        </w:trPr>
        <w:tc>
          <w:tcPr>
            <w:tcW w:w="9498" w:type="dxa"/>
            <w:gridSpan w:val="6"/>
            <w:tcMar>
              <w:left w:w="0" w:type="dxa"/>
              <w:right w:w="0" w:type="dxa"/>
            </w:tcMar>
          </w:tcPr>
          <w:p w:rsidR="007B043C" w:rsidRDefault="009A73DA" w:rsidP="00B704D7">
            <w:pPr>
              <w:widowControl/>
              <w:autoSpaceDE/>
              <w:spacing w:before="120"/>
              <w:jc w:val="center"/>
              <w:rPr>
                <w:rFonts w:ascii="Book Antiqua" w:hAnsi="Book Antiqua" w:cs="Times New Roman"/>
                <w:b/>
                <w:noProof/>
                <w:color w:val="000000"/>
                <w:spacing w:val="60"/>
                <w:sz w:val="32"/>
                <w:szCs w:val="32"/>
                <w:lang w:eastAsia="ru-RU"/>
              </w:rPr>
            </w:pPr>
            <w:r>
              <w:rPr>
                <w:rFonts w:ascii="Book Antiqua" w:hAnsi="Book Antiqua" w:cs="Times New Roman"/>
                <w:b/>
                <w:noProof/>
                <w:color w:val="000000"/>
                <w:spacing w:val="60"/>
                <w:sz w:val="32"/>
                <w:szCs w:val="32"/>
                <w:lang w:eastAsia="ru-RU"/>
              </w:rPr>
              <w:t>АДМИНИСТРАЦИЯ ГОРОДА КОСТРОМЫ</w:t>
            </w:r>
          </w:p>
          <w:p w:rsidR="009A73DA" w:rsidRPr="009A73DA" w:rsidRDefault="009A73DA" w:rsidP="009A73DA">
            <w:pPr>
              <w:widowControl/>
              <w:autoSpaceDE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9A73DA">
              <w:rPr>
                <w:rFonts w:ascii="Book Antiqua" w:hAnsi="Book Antiqua" w:cs="Times New Roman"/>
                <w:b/>
                <w:noProof/>
                <w:color w:val="000000"/>
                <w:sz w:val="32"/>
                <w:szCs w:val="32"/>
                <w:lang w:eastAsia="ru-RU"/>
              </w:rPr>
              <w:t>ПОСТАНОВЛЕНИЕ</w:t>
            </w:r>
          </w:p>
        </w:tc>
      </w:tr>
      <w:tr w:rsidR="007B043C" w:rsidRPr="00D554BB" w:rsidTr="00A9212B">
        <w:trPr>
          <w:trHeight w:val="548"/>
        </w:trPr>
        <w:tc>
          <w:tcPr>
            <w:tcW w:w="2803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7B043C" w:rsidRPr="00D554BB" w:rsidRDefault="007E2301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 марта 2016 года</w:t>
            </w:r>
          </w:p>
        </w:tc>
        <w:tc>
          <w:tcPr>
            <w:tcW w:w="4020" w:type="dxa"/>
            <w:tcBorders>
              <w:left w:val="nil"/>
            </w:tcBorders>
          </w:tcPr>
          <w:p w:rsidR="007B043C" w:rsidRPr="00D554BB" w:rsidRDefault="007B043C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8" w:type="dxa"/>
            <w:vAlign w:val="bottom"/>
          </w:tcPr>
          <w:p w:rsidR="007B043C" w:rsidRPr="00D554BB" w:rsidRDefault="007B043C" w:rsidP="00FF08DF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554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37" w:type="dxa"/>
            <w:gridSpan w:val="2"/>
            <w:tcBorders>
              <w:left w:val="nil"/>
              <w:bottom w:val="single" w:sz="4" w:space="0" w:color="auto"/>
            </w:tcBorders>
          </w:tcPr>
          <w:p w:rsidR="007B043C" w:rsidRPr="00D554BB" w:rsidRDefault="007E2301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457</w:t>
            </w:r>
          </w:p>
        </w:tc>
      </w:tr>
      <w:tr w:rsidR="007B043C" w:rsidRPr="00D554BB" w:rsidTr="00A9212B">
        <w:trPr>
          <w:trHeight w:val="428"/>
        </w:trPr>
        <w:tc>
          <w:tcPr>
            <w:tcW w:w="9498" w:type="dxa"/>
            <w:gridSpan w:val="6"/>
            <w:tcMar>
              <w:left w:w="0" w:type="dxa"/>
              <w:right w:w="0" w:type="dxa"/>
            </w:tcMar>
          </w:tcPr>
          <w:p w:rsidR="007B043C" w:rsidRPr="00D554BB" w:rsidRDefault="007B043C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7B043C" w:rsidRPr="00D554BB" w:rsidTr="00D92633">
        <w:trPr>
          <w:trHeight w:val="699"/>
        </w:trPr>
        <w:tc>
          <w:tcPr>
            <w:tcW w:w="983" w:type="dxa"/>
            <w:tcMar>
              <w:left w:w="0" w:type="dxa"/>
              <w:right w:w="0" w:type="dxa"/>
            </w:tcMar>
          </w:tcPr>
          <w:p w:rsidR="007B043C" w:rsidRPr="00D554BB" w:rsidRDefault="007B043C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7649" w:type="dxa"/>
            <w:gridSpan w:val="4"/>
            <w:tcBorders>
              <w:left w:val="nil"/>
            </w:tcBorders>
          </w:tcPr>
          <w:p w:rsidR="003A1386" w:rsidRPr="003A1386" w:rsidRDefault="003A1386" w:rsidP="003A138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A138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 проведении ярмарки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3A138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по</w:t>
            </w:r>
            <w:r w:rsidR="0060726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реализации цветочной продукции </w:t>
            </w:r>
          </w:p>
          <w:p w:rsidR="003A1386" w:rsidRPr="003A1386" w:rsidRDefault="00D27DFF" w:rsidP="003A138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напротив </w:t>
            </w:r>
            <w:r w:rsidR="0060726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дома 79/73 по улице Советской, со стороны площади Октябрьской </w:t>
            </w:r>
            <w:r w:rsidR="003A1386" w:rsidRPr="003A138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 городе Костроме</w:t>
            </w:r>
          </w:p>
          <w:p w:rsidR="007B043C" w:rsidRPr="00E570BC" w:rsidRDefault="007B043C" w:rsidP="003A1386">
            <w:pPr>
              <w:widowControl/>
              <w:autoSpaceDE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866" w:type="dxa"/>
          </w:tcPr>
          <w:p w:rsidR="007B043C" w:rsidRPr="00D554BB" w:rsidRDefault="007B043C" w:rsidP="00FF08DF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:rsidR="003A1386" w:rsidRPr="003A1386" w:rsidRDefault="003A1386" w:rsidP="00D710AC">
      <w:pPr>
        <w:widowControl/>
        <w:tabs>
          <w:tab w:val="left" w:pos="851"/>
        </w:tabs>
        <w:suppressAutoHyphens w:val="0"/>
        <w:autoSpaceDE/>
        <w:ind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</w:t>
      </w:r>
      <w:proofErr w:type="gramStart"/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На основании обращения директора муниципального унитарного предприятия города Костромы «Центральный рынок» А. Г. Шалаева </w:t>
      </w:r>
      <w:r w:rsidRPr="00A158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5E1CA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 февраля</w:t>
      </w:r>
      <w:r w:rsidRPr="00A158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E1CA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2016</w:t>
      </w:r>
      <w:r w:rsidRPr="00A158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 №</w:t>
      </w:r>
      <w:r w:rsidR="00D14EC1" w:rsidRPr="00A158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E1CA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17,</w:t>
      </w:r>
      <w:r w:rsidR="0016499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36C8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целях </w:t>
      </w:r>
      <w:r w:rsidR="00607268">
        <w:rPr>
          <w:rFonts w:ascii="Times New Roman" w:hAnsi="Times New Roman" w:cs="Times New Roman"/>
          <w:sz w:val="26"/>
          <w:szCs w:val="26"/>
          <w:lang w:eastAsia="ru-RU"/>
        </w:rPr>
        <w:t>поддержки и развития местных сельхозпроизводителей и  обеспечения населения города цветочной продукцией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 в соответствии с постановлением администрации Костромской области </w:t>
      </w:r>
      <w:r w:rsidR="00A158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от </w:t>
      </w:r>
      <w:r w:rsidR="00A158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22 декабря 2010 года </w:t>
      </w:r>
      <w:r w:rsidR="00607268"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 xml:space="preserve"> 422-а </w:t>
      </w:r>
      <w:r w:rsidR="00B1231A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1231A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>О порядке организации ярмарок и продажи товаров (выполнения работ, оказания услуг) на них, а</w:t>
      </w:r>
      <w:proofErr w:type="gramEnd"/>
      <w:r w:rsidR="00B1231A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 </w:t>
      </w:r>
      <w:proofErr w:type="gramStart"/>
      <w:r w:rsidR="00B1231A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требованиях</w:t>
      </w:r>
      <w:proofErr w:type="gramEnd"/>
      <w:r w:rsidR="00B1231A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организации продажи товаров (выполнения работ, оказания услуг) на ярмарках на территории Костромской области</w:t>
      </w:r>
      <w:r w:rsidR="00B1231A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3A1386">
        <w:rPr>
          <w:rFonts w:ascii="Times New Roman" w:hAnsi="Times New Roman" w:cs="Times New Roman"/>
          <w:sz w:val="26"/>
          <w:szCs w:val="26"/>
          <w:lang w:eastAsia="ru-RU"/>
        </w:rPr>
        <w:t>, руководствуясь статьями 42, 44, частью 1 статьи 57 Устава города Костромы</w:t>
      </w:r>
      <w:r w:rsidR="00AF77E3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FF08DF" w:rsidRDefault="00FF08DF">
      <w:pPr>
        <w:widowControl/>
        <w:autoSpaceDE/>
        <w:spacing w:before="360" w:after="36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40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Ю:</w:t>
      </w:r>
    </w:p>
    <w:p w:rsidR="00C4155C" w:rsidRDefault="000309A0" w:rsidP="000309A0">
      <w:pPr>
        <w:widowControl/>
        <w:autoSpaceDE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</w:t>
      </w:r>
      <w:r w:rsidR="00B704D7">
        <w:rPr>
          <w:rFonts w:ascii="Times New Roman" w:hAnsi="Times New Roman" w:cs="Times New Roman"/>
          <w:sz w:val="26"/>
          <w:szCs w:val="24"/>
        </w:rPr>
        <w:t>1. </w:t>
      </w:r>
      <w:r w:rsidR="001B4B89">
        <w:rPr>
          <w:rFonts w:ascii="Times New Roman" w:hAnsi="Times New Roman" w:cs="Times New Roman"/>
          <w:sz w:val="26"/>
          <w:szCs w:val="24"/>
        </w:rPr>
        <w:t xml:space="preserve">Провести в период </w:t>
      </w:r>
      <w:r w:rsidR="001B4B89" w:rsidRPr="00DD274C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с </w:t>
      </w:r>
      <w:r w:rsidR="00C229F6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4 </w:t>
      </w:r>
      <w:r w:rsidR="001B4B89" w:rsidRPr="00DD274C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по </w:t>
      </w:r>
      <w:r w:rsidR="00C229F6">
        <w:rPr>
          <w:rFonts w:ascii="Times New Roman" w:hAnsi="Times New Roman" w:cs="Times New Roman"/>
          <w:color w:val="000000" w:themeColor="text1"/>
          <w:sz w:val="26"/>
          <w:szCs w:val="24"/>
        </w:rPr>
        <w:t>8</w:t>
      </w:r>
      <w:r w:rsidR="00D2425C" w:rsidRPr="00DD274C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</w:t>
      </w:r>
      <w:r w:rsidR="00607268" w:rsidRPr="00DD274C">
        <w:rPr>
          <w:rFonts w:ascii="Times New Roman" w:hAnsi="Times New Roman" w:cs="Times New Roman"/>
          <w:color w:val="000000" w:themeColor="text1"/>
          <w:sz w:val="26"/>
          <w:szCs w:val="24"/>
        </w:rPr>
        <w:t>марта</w:t>
      </w:r>
      <w:r w:rsidR="001B4B89" w:rsidRPr="00DD274C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201</w:t>
      </w:r>
      <w:r w:rsidR="00C229F6">
        <w:rPr>
          <w:rFonts w:ascii="Times New Roman" w:hAnsi="Times New Roman" w:cs="Times New Roman"/>
          <w:color w:val="000000" w:themeColor="text1"/>
          <w:sz w:val="26"/>
          <w:szCs w:val="24"/>
        </w:rPr>
        <w:t>6</w:t>
      </w:r>
      <w:r w:rsidR="001B4B89" w:rsidRPr="008D0815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года</w:t>
      </w:r>
      <w:r w:rsidR="001B4B89">
        <w:rPr>
          <w:rFonts w:ascii="Times New Roman" w:hAnsi="Times New Roman" w:cs="Times New Roman"/>
          <w:sz w:val="26"/>
          <w:szCs w:val="24"/>
        </w:rPr>
        <w:t xml:space="preserve"> на земельном участке площадью </w:t>
      </w:r>
      <w:r w:rsidR="00B94520">
        <w:rPr>
          <w:rFonts w:ascii="Times New Roman" w:hAnsi="Times New Roman" w:cs="Times New Roman"/>
          <w:sz w:val="26"/>
          <w:szCs w:val="24"/>
        </w:rPr>
        <w:t>196</w:t>
      </w:r>
      <w:r w:rsidR="005C6F56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1B4B89">
        <w:rPr>
          <w:rFonts w:ascii="Times New Roman" w:hAnsi="Times New Roman" w:cs="Times New Roman"/>
          <w:sz w:val="26"/>
          <w:szCs w:val="24"/>
        </w:rPr>
        <w:t>к</w:t>
      </w:r>
      <w:r w:rsidR="000D58DF">
        <w:rPr>
          <w:rFonts w:ascii="Times New Roman" w:hAnsi="Times New Roman" w:cs="Times New Roman"/>
          <w:sz w:val="26"/>
          <w:szCs w:val="24"/>
        </w:rPr>
        <w:t>вадратны</w:t>
      </w:r>
      <w:r w:rsidR="00607268">
        <w:rPr>
          <w:rFonts w:ascii="Times New Roman" w:hAnsi="Times New Roman" w:cs="Times New Roman"/>
          <w:sz w:val="26"/>
          <w:szCs w:val="24"/>
        </w:rPr>
        <w:t>х</w:t>
      </w:r>
      <w:r w:rsidR="008D0815">
        <w:rPr>
          <w:rFonts w:ascii="Times New Roman" w:hAnsi="Times New Roman" w:cs="Times New Roman"/>
          <w:sz w:val="26"/>
          <w:szCs w:val="24"/>
        </w:rPr>
        <w:t xml:space="preserve"> метр</w:t>
      </w:r>
      <w:r w:rsidR="00975518">
        <w:rPr>
          <w:rFonts w:ascii="Times New Roman" w:hAnsi="Times New Roman" w:cs="Times New Roman"/>
          <w:sz w:val="26"/>
          <w:szCs w:val="24"/>
        </w:rPr>
        <w:t>ов</w:t>
      </w:r>
      <w:r w:rsidR="000D58DF">
        <w:rPr>
          <w:rFonts w:ascii="Times New Roman" w:hAnsi="Times New Roman" w:cs="Times New Roman"/>
          <w:sz w:val="26"/>
          <w:szCs w:val="24"/>
        </w:rPr>
        <w:t>, расположенном</w:t>
      </w:r>
      <w:r w:rsidR="001B4B89">
        <w:rPr>
          <w:rFonts w:ascii="Times New Roman" w:hAnsi="Times New Roman" w:cs="Times New Roman"/>
          <w:sz w:val="26"/>
          <w:szCs w:val="24"/>
        </w:rPr>
        <w:t xml:space="preserve"> по адресу: город Кострома, </w:t>
      </w:r>
      <w:r w:rsidR="00607268">
        <w:rPr>
          <w:rFonts w:ascii="Times New Roman" w:hAnsi="Times New Roman" w:cs="Times New Roman"/>
          <w:sz w:val="26"/>
          <w:szCs w:val="24"/>
        </w:rPr>
        <w:t xml:space="preserve">улица Советская, </w:t>
      </w:r>
      <w:r w:rsidR="00D27DFF">
        <w:rPr>
          <w:rFonts w:ascii="Times New Roman" w:hAnsi="Times New Roman" w:cs="Times New Roman"/>
          <w:sz w:val="26"/>
          <w:szCs w:val="24"/>
        </w:rPr>
        <w:t>напротив</w:t>
      </w:r>
      <w:r w:rsidR="00607268">
        <w:rPr>
          <w:rFonts w:ascii="Times New Roman" w:hAnsi="Times New Roman" w:cs="Times New Roman"/>
          <w:sz w:val="26"/>
          <w:szCs w:val="24"/>
        </w:rPr>
        <w:t xml:space="preserve"> дома № 79/73, со стороны площади Октябрьской, (приложение),</w:t>
      </w:r>
      <w:r w:rsidR="00EB43DB">
        <w:rPr>
          <w:rFonts w:ascii="Times New Roman" w:hAnsi="Times New Roman" w:cs="Times New Roman"/>
          <w:sz w:val="26"/>
          <w:szCs w:val="24"/>
        </w:rPr>
        <w:t xml:space="preserve"> ярмарку по реализации цветочной продукции</w:t>
      </w:r>
      <w:r w:rsidR="00095052">
        <w:rPr>
          <w:rFonts w:ascii="Times New Roman" w:hAnsi="Times New Roman" w:cs="Times New Roman"/>
          <w:sz w:val="26"/>
          <w:szCs w:val="24"/>
        </w:rPr>
        <w:t>,</w:t>
      </w:r>
      <w:r w:rsidR="00DD274C">
        <w:rPr>
          <w:rFonts w:ascii="Times New Roman" w:hAnsi="Times New Roman" w:cs="Times New Roman"/>
          <w:sz w:val="26"/>
          <w:szCs w:val="24"/>
        </w:rPr>
        <w:t xml:space="preserve"> организуемую</w:t>
      </w:r>
      <w:r w:rsidR="008D0815">
        <w:rPr>
          <w:rFonts w:ascii="Times New Roman" w:hAnsi="Times New Roman" w:cs="Times New Roman"/>
          <w:sz w:val="26"/>
          <w:szCs w:val="24"/>
        </w:rPr>
        <w:t xml:space="preserve"> </w:t>
      </w:r>
      <w:r w:rsidR="00EB79F1">
        <w:rPr>
          <w:rFonts w:ascii="Times New Roman" w:hAnsi="Times New Roman" w:cs="Times New Roman"/>
          <w:sz w:val="26"/>
        </w:rPr>
        <w:t>муниципальным унитарным предприятием</w:t>
      </w:r>
      <w:r w:rsidR="00BD4B17">
        <w:rPr>
          <w:rFonts w:ascii="Times New Roman" w:hAnsi="Times New Roman" w:cs="Times New Roman"/>
          <w:sz w:val="26"/>
        </w:rPr>
        <w:t xml:space="preserve"> горо</w:t>
      </w:r>
      <w:r w:rsidR="00C10471">
        <w:rPr>
          <w:rFonts w:ascii="Times New Roman" w:hAnsi="Times New Roman" w:cs="Times New Roman"/>
          <w:sz w:val="26"/>
        </w:rPr>
        <w:t>да Костромы «Центральный рынок»</w:t>
      </w:r>
      <w:r w:rsidR="008D0815">
        <w:rPr>
          <w:rFonts w:ascii="Times New Roman" w:hAnsi="Times New Roman" w:cs="Times New Roman"/>
          <w:sz w:val="26"/>
        </w:rPr>
        <w:t xml:space="preserve"> (А. Г. Шалаев)</w:t>
      </w:r>
      <w:r w:rsidR="00EB43DB">
        <w:rPr>
          <w:rFonts w:ascii="Times New Roman" w:hAnsi="Times New Roman" w:cs="Times New Roman"/>
          <w:sz w:val="26"/>
        </w:rPr>
        <w:t>.</w:t>
      </w:r>
    </w:p>
    <w:p w:rsidR="00656D7B" w:rsidRPr="00506385" w:rsidRDefault="00656D7B" w:rsidP="00656D7B">
      <w:pPr>
        <w:widowControl/>
        <w:autoSpaceDE/>
        <w:jc w:val="both"/>
        <w:rPr>
          <w:rFonts w:ascii="Times New Roman" w:hAnsi="Times New Roman" w:cs="Times New Roman"/>
          <w:color w:val="000000" w:themeColor="text1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</w:t>
      </w:r>
      <w:r>
        <w:rPr>
          <w:rFonts w:ascii="Times New Roman" w:hAnsi="Times New Roman" w:cs="Times New Roman"/>
          <w:sz w:val="26"/>
          <w:szCs w:val="24"/>
        </w:rPr>
        <w:t>2. Установить предельный максимальный тариф на услугу по предоставлению муниципальным унитарным предприятием города Костромы «</w:t>
      </w:r>
      <w:r>
        <w:rPr>
          <w:rFonts w:ascii="Times New Roman" w:hAnsi="Times New Roman" w:cs="Times New Roman"/>
          <w:sz w:val="26"/>
        </w:rPr>
        <w:t>Центральный рынок»</w:t>
      </w:r>
      <w:r>
        <w:rPr>
          <w:rFonts w:ascii="Times New Roman" w:hAnsi="Times New Roman" w:cs="Times New Roman"/>
          <w:sz w:val="26"/>
          <w:szCs w:val="24"/>
        </w:rPr>
        <w:t xml:space="preserve"> одного квадратного метра торгового места (с учетом оказания услуг, связанных с об</w:t>
      </w:r>
      <w:r w:rsidR="001454E1">
        <w:rPr>
          <w:rFonts w:ascii="Times New Roman" w:hAnsi="Times New Roman" w:cs="Times New Roman"/>
          <w:sz w:val="26"/>
          <w:szCs w:val="24"/>
        </w:rPr>
        <w:t>еспечением торговли) на ярмарке</w:t>
      </w:r>
      <w:r>
        <w:rPr>
          <w:rFonts w:ascii="Times New Roman" w:hAnsi="Times New Roman" w:cs="Times New Roman"/>
          <w:sz w:val="26"/>
          <w:szCs w:val="24"/>
        </w:rPr>
        <w:t xml:space="preserve">, проводимых в соответствии с пунктом  1 настоящего постановления, в размере </w:t>
      </w:r>
      <w:r w:rsidRPr="00506385">
        <w:rPr>
          <w:rFonts w:ascii="Times New Roman" w:hAnsi="Times New Roman" w:cs="Times New Roman"/>
          <w:color w:val="000000" w:themeColor="text1"/>
          <w:sz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</w:rPr>
        <w:t>153</w:t>
      </w:r>
      <w:r w:rsidRPr="00506385">
        <w:rPr>
          <w:rFonts w:ascii="Times New Roman" w:hAnsi="Times New Roman" w:cs="Times New Roman"/>
          <w:color w:val="000000" w:themeColor="text1"/>
          <w:sz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</w:rPr>
        <w:t>рубля в день.</w:t>
      </w:r>
    </w:p>
    <w:p w:rsidR="00656D7B" w:rsidRDefault="007F2195" w:rsidP="00656D7B">
      <w:pPr>
        <w:widowControl/>
        <w:autoSpaceDE/>
        <w:ind w:firstLine="851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3</w:t>
      </w:r>
      <w:r w:rsidR="00656D7B">
        <w:rPr>
          <w:rFonts w:ascii="Times New Roman" w:hAnsi="Times New Roman" w:cs="Times New Roman"/>
          <w:sz w:val="26"/>
          <w:szCs w:val="24"/>
        </w:rPr>
        <w:t xml:space="preserve">. </w:t>
      </w:r>
      <w:proofErr w:type="gramStart"/>
      <w:r w:rsidR="00656D7B">
        <w:rPr>
          <w:rFonts w:ascii="Times New Roman" w:hAnsi="Times New Roman" w:cs="Times New Roman"/>
          <w:sz w:val="26"/>
          <w:szCs w:val="24"/>
        </w:rPr>
        <w:t xml:space="preserve">Рекомендовать </w:t>
      </w:r>
      <w:r>
        <w:rPr>
          <w:rFonts w:ascii="Times New Roman" w:hAnsi="Times New Roman" w:cs="Times New Roman"/>
          <w:sz w:val="26"/>
        </w:rPr>
        <w:t>муниципальному унитарному предприятию города Костромы «Центральный рынок» (А. Г. Шалаев)</w:t>
      </w:r>
      <w:r>
        <w:rPr>
          <w:rFonts w:ascii="Times New Roman" w:hAnsi="Times New Roman" w:cs="Times New Roman"/>
          <w:sz w:val="26"/>
          <w:szCs w:val="24"/>
        </w:rPr>
        <w:t xml:space="preserve"> во время проведения ярмарки</w:t>
      </w:r>
      <w:r w:rsidR="00186D07">
        <w:rPr>
          <w:rFonts w:ascii="Times New Roman" w:hAnsi="Times New Roman" w:cs="Times New Roman"/>
          <w:sz w:val="26"/>
          <w:szCs w:val="24"/>
        </w:rPr>
        <w:t>, указанной</w:t>
      </w:r>
      <w:r w:rsidR="00656D7B">
        <w:rPr>
          <w:rFonts w:ascii="Times New Roman" w:hAnsi="Times New Roman" w:cs="Times New Roman"/>
          <w:sz w:val="26"/>
          <w:szCs w:val="24"/>
        </w:rPr>
        <w:t xml:space="preserve"> в пункте 1 настоящего постановления, соблюдать нормы и требования, установленные Федеральным законом от 28 декабря 2009 года №  381-ФЗ «Об основах государственного регулирования торговой деятельности в Российской Федерации», постановлением администрации Костромской области от </w:t>
      </w:r>
      <w:r w:rsidR="00656D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22 декабря 2010 года № 422-а «</w:t>
      </w:r>
      <w:r w:rsidR="00656D7B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>О порядке организации ярмарок и продажи товаров</w:t>
      </w:r>
      <w:proofErr w:type="gramEnd"/>
      <w:r w:rsidR="00656D7B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6D7B" w:rsidRPr="004B5C6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(выполнения работ, оказания услуг) на них, а также требованиях к организации продажи товаров (выполнения работ, оказания услуг) на ярмарках на территории Костромской области</w:t>
      </w:r>
      <w:r w:rsidR="00656D7B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656D7B">
        <w:rPr>
          <w:rFonts w:ascii="Times New Roman" w:hAnsi="Times New Roman" w:cs="Times New Roman"/>
          <w:sz w:val="26"/>
          <w:szCs w:val="24"/>
        </w:rPr>
        <w:t>.</w:t>
      </w:r>
    </w:p>
    <w:p w:rsidR="004E3BF6" w:rsidRDefault="00653230" w:rsidP="00656D7B">
      <w:pPr>
        <w:widowControl/>
        <w:tabs>
          <w:tab w:val="left" w:pos="567"/>
          <w:tab w:val="left" w:pos="851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060EA1">
        <w:rPr>
          <w:rFonts w:ascii="Times New Roman" w:hAnsi="Times New Roman" w:cs="Times New Roman"/>
          <w:sz w:val="26"/>
          <w:szCs w:val="24"/>
        </w:rPr>
        <w:t xml:space="preserve">            5</w:t>
      </w:r>
      <w:r w:rsidR="004E3BF6">
        <w:rPr>
          <w:rFonts w:ascii="Times New Roman" w:hAnsi="Times New Roman" w:cs="Times New Roman"/>
          <w:sz w:val="26"/>
          <w:szCs w:val="24"/>
        </w:rPr>
        <w:t>.  Настоящее постановление вступает в силу со дня его официального опубликования и подлежит размещению на официальном сайте Администрации города Костромы в сети «Интернет».</w:t>
      </w:r>
    </w:p>
    <w:p w:rsidR="002F1BFE" w:rsidRDefault="002F1BFE" w:rsidP="006A0E7E">
      <w:pPr>
        <w:widowControl/>
        <w:autoSpaceDE/>
        <w:jc w:val="both"/>
        <w:rPr>
          <w:rFonts w:ascii="Times New Roman" w:hAnsi="Times New Roman" w:cs="Times New Roman"/>
          <w:sz w:val="26"/>
          <w:szCs w:val="24"/>
        </w:rPr>
      </w:pPr>
    </w:p>
    <w:p w:rsidR="00BD1B94" w:rsidRDefault="00BD1B94" w:rsidP="006A0E7E">
      <w:pPr>
        <w:widowControl/>
        <w:autoSpaceDE/>
        <w:jc w:val="both"/>
        <w:rPr>
          <w:rFonts w:ascii="Times New Roman" w:hAnsi="Times New Roman" w:cs="Times New Roman"/>
          <w:sz w:val="26"/>
          <w:szCs w:val="24"/>
        </w:rPr>
      </w:pPr>
    </w:p>
    <w:p w:rsidR="00BD1B94" w:rsidRDefault="00BD1B94" w:rsidP="006A0E7E">
      <w:pPr>
        <w:widowControl/>
        <w:autoSpaceDE/>
        <w:jc w:val="both"/>
        <w:rPr>
          <w:rFonts w:ascii="Times New Roman" w:hAnsi="Times New Roman" w:cs="Times New Roman"/>
          <w:sz w:val="26"/>
          <w:szCs w:val="24"/>
        </w:rPr>
      </w:pPr>
    </w:p>
    <w:p w:rsidR="00BD1B94" w:rsidRDefault="00BD1B94" w:rsidP="006A0E7E">
      <w:pPr>
        <w:widowControl/>
        <w:autoSpaceDE/>
        <w:jc w:val="both"/>
        <w:rPr>
          <w:rFonts w:ascii="Times New Roman" w:hAnsi="Times New Roman" w:cs="Times New Roman"/>
          <w:sz w:val="26"/>
          <w:szCs w:val="24"/>
        </w:rPr>
      </w:pPr>
    </w:p>
    <w:p w:rsidR="00D92633" w:rsidRDefault="00D92633" w:rsidP="00D9263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0D1352">
        <w:rPr>
          <w:rFonts w:ascii="Times New Roman" w:hAnsi="Times New Roman" w:cs="Times New Roman"/>
          <w:sz w:val="26"/>
          <w:szCs w:val="26"/>
        </w:rPr>
        <w:t>лав</w:t>
      </w:r>
      <w:r w:rsidR="00C17508">
        <w:rPr>
          <w:rFonts w:ascii="Times New Roman" w:hAnsi="Times New Roman" w:cs="Times New Roman"/>
          <w:sz w:val="26"/>
          <w:szCs w:val="26"/>
        </w:rPr>
        <w:t>а</w:t>
      </w:r>
      <w:r w:rsidRPr="000D1352">
        <w:rPr>
          <w:rFonts w:ascii="Times New Roman" w:hAnsi="Times New Roman" w:cs="Times New Roman"/>
          <w:sz w:val="26"/>
          <w:szCs w:val="26"/>
        </w:rPr>
        <w:t xml:space="preserve"> Администрации города Костромы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В. 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Емец</w:t>
      </w:r>
      <w:proofErr w:type="spellEnd"/>
    </w:p>
    <w:p w:rsidR="00B55DC7" w:rsidRDefault="00B55DC7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p w:rsidR="00C866D9" w:rsidRDefault="00C866D9" w:rsidP="00282690">
      <w:pPr>
        <w:widowControl/>
        <w:autoSpaceDE/>
        <w:jc w:val="center"/>
        <w:rPr>
          <w:rFonts w:ascii="Times New Roman" w:hAnsi="Times New Roman" w:cs="Times New Roman"/>
          <w:sz w:val="26"/>
          <w:szCs w:val="26"/>
        </w:rPr>
      </w:pPr>
    </w:p>
    <w:sectPr w:rsidR="00C866D9" w:rsidSect="00AF5988">
      <w:headerReference w:type="default" r:id="rId9"/>
      <w:footnotePr>
        <w:pos w:val="beneathText"/>
      </w:footnotePr>
      <w:pgSz w:w="11905" w:h="16837"/>
      <w:pgMar w:top="709" w:right="850" w:bottom="1134" w:left="1701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579" w:rsidRPr="00270A18" w:rsidRDefault="00183579" w:rsidP="00FF08DF">
      <w:pPr>
        <w:pStyle w:val="a8"/>
        <w:spacing w:after="0"/>
        <w:rPr>
          <w:rFonts w:cs="Arial"/>
        </w:rPr>
      </w:pPr>
      <w:r>
        <w:separator/>
      </w:r>
    </w:p>
  </w:endnote>
  <w:endnote w:type="continuationSeparator" w:id="0">
    <w:p w:rsidR="00183579" w:rsidRPr="00270A18" w:rsidRDefault="00183579" w:rsidP="00FF08DF">
      <w:pPr>
        <w:pStyle w:val="a8"/>
        <w:spacing w:after="0"/>
        <w:rPr>
          <w:rFonts w:cs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  <w:embedBold r:id="rId1" w:subsetted="1" w:fontKey="{D525D215-78F6-4261-A0F0-181093BB144D}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  <w:embedBold r:id="rId2" w:subsetted="1" w:fontKey="{F604A832-76B9-4F3F-885C-3118A3F332B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579" w:rsidRPr="00270A18" w:rsidRDefault="00183579" w:rsidP="00FF08DF">
      <w:pPr>
        <w:pStyle w:val="a8"/>
        <w:spacing w:after="0"/>
        <w:rPr>
          <w:rFonts w:cs="Arial"/>
        </w:rPr>
      </w:pPr>
      <w:r>
        <w:separator/>
      </w:r>
    </w:p>
  </w:footnote>
  <w:footnote w:type="continuationSeparator" w:id="0">
    <w:p w:rsidR="00183579" w:rsidRPr="00270A18" w:rsidRDefault="00183579" w:rsidP="00FF08DF">
      <w:pPr>
        <w:pStyle w:val="a8"/>
        <w:spacing w:after="0"/>
        <w:rPr>
          <w:rFonts w:cs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D7" w:rsidRPr="00B704D7" w:rsidRDefault="00B704D7" w:rsidP="00B704D7">
    <w:pPr>
      <w:pStyle w:val="aa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attachedTemplate r:id="rId1"/>
  <w:defaultTabStop w:val="708"/>
  <w:drawingGridHorizontalSpacing w:val="9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12"/>
    <w:rsid w:val="000065BB"/>
    <w:rsid w:val="0001685F"/>
    <w:rsid w:val="000309A0"/>
    <w:rsid w:val="000326A3"/>
    <w:rsid w:val="000431E2"/>
    <w:rsid w:val="00060EA1"/>
    <w:rsid w:val="00065A7D"/>
    <w:rsid w:val="00073981"/>
    <w:rsid w:val="00081A5C"/>
    <w:rsid w:val="00093B92"/>
    <w:rsid w:val="00094BAB"/>
    <w:rsid w:val="00095052"/>
    <w:rsid w:val="000B1367"/>
    <w:rsid w:val="000B1B2C"/>
    <w:rsid w:val="000B40BA"/>
    <w:rsid w:val="000C40EE"/>
    <w:rsid w:val="000D58DF"/>
    <w:rsid w:val="000E529B"/>
    <w:rsid w:val="000E7661"/>
    <w:rsid w:val="000F22E3"/>
    <w:rsid w:val="000F22F8"/>
    <w:rsid w:val="0011708B"/>
    <w:rsid w:val="001214D1"/>
    <w:rsid w:val="001454E1"/>
    <w:rsid w:val="001513DD"/>
    <w:rsid w:val="0015799E"/>
    <w:rsid w:val="00164990"/>
    <w:rsid w:val="00165EF5"/>
    <w:rsid w:val="001729C3"/>
    <w:rsid w:val="00183579"/>
    <w:rsid w:val="00186D07"/>
    <w:rsid w:val="00196EA8"/>
    <w:rsid w:val="001A2EE7"/>
    <w:rsid w:val="001A5184"/>
    <w:rsid w:val="001B4B89"/>
    <w:rsid w:val="001D221B"/>
    <w:rsid w:val="001E318B"/>
    <w:rsid w:val="001F3AE1"/>
    <w:rsid w:val="001F3FA3"/>
    <w:rsid w:val="001F4596"/>
    <w:rsid w:val="00220E30"/>
    <w:rsid w:val="00254C0B"/>
    <w:rsid w:val="002576E1"/>
    <w:rsid w:val="002648A4"/>
    <w:rsid w:val="00267562"/>
    <w:rsid w:val="00282690"/>
    <w:rsid w:val="0028615F"/>
    <w:rsid w:val="00295F4C"/>
    <w:rsid w:val="002A095C"/>
    <w:rsid w:val="002C6A3D"/>
    <w:rsid w:val="002D7FD9"/>
    <w:rsid w:val="002F1BFE"/>
    <w:rsid w:val="002F26ED"/>
    <w:rsid w:val="002F504E"/>
    <w:rsid w:val="00307219"/>
    <w:rsid w:val="00312933"/>
    <w:rsid w:val="00313216"/>
    <w:rsid w:val="00323C98"/>
    <w:rsid w:val="00330540"/>
    <w:rsid w:val="0033499F"/>
    <w:rsid w:val="003434EE"/>
    <w:rsid w:val="0038539A"/>
    <w:rsid w:val="003A1386"/>
    <w:rsid w:val="003A1E4E"/>
    <w:rsid w:val="003A23BA"/>
    <w:rsid w:val="003A6961"/>
    <w:rsid w:val="003C4172"/>
    <w:rsid w:val="003C68B0"/>
    <w:rsid w:val="003D0852"/>
    <w:rsid w:val="003D52A8"/>
    <w:rsid w:val="003E16E3"/>
    <w:rsid w:val="00411D7D"/>
    <w:rsid w:val="004129A2"/>
    <w:rsid w:val="00427425"/>
    <w:rsid w:val="004431B5"/>
    <w:rsid w:val="00464E13"/>
    <w:rsid w:val="00465334"/>
    <w:rsid w:val="004B2583"/>
    <w:rsid w:val="004B4DE7"/>
    <w:rsid w:val="004C4512"/>
    <w:rsid w:val="004C562C"/>
    <w:rsid w:val="004C7516"/>
    <w:rsid w:val="004E3BF6"/>
    <w:rsid w:val="004E44FE"/>
    <w:rsid w:val="00517009"/>
    <w:rsid w:val="005207BA"/>
    <w:rsid w:val="005257BC"/>
    <w:rsid w:val="0053796D"/>
    <w:rsid w:val="00546F4D"/>
    <w:rsid w:val="00563F6E"/>
    <w:rsid w:val="005723F3"/>
    <w:rsid w:val="00595A3D"/>
    <w:rsid w:val="005A1F53"/>
    <w:rsid w:val="005A7BBC"/>
    <w:rsid w:val="005B60E4"/>
    <w:rsid w:val="005C6F56"/>
    <w:rsid w:val="005E0481"/>
    <w:rsid w:val="005E1AB5"/>
    <w:rsid w:val="005E1CA6"/>
    <w:rsid w:val="005E4CA4"/>
    <w:rsid w:val="005F1D45"/>
    <w:rsid w:val="005F56D5"/>
    <w:rsid w:val="005F59B5"/>
    <w:rsid w:val="00602212"/>
    <w:rsid w:val="00607268"/>
    <w:rsid w:val="0061694F"/>
    <w:rsid w:val="00625ED3"/>
    <w:rsid w:val="006451CF"/>
    <w:rsid w:val="00653230"/>
    <w:rsid w:val="00653A2A"/>
    <w:rsid w:val="00656D7B"/>
    <w:rsid w:val="00662EA8"/>
    <w:rsid w:val="006A0E7E"/>
    <w:rsid w:val="006C2A3A"/>
    <w:rsid w:val="006D586B"/>
    <w:rsid w:val="00705267"/>
    <w:rsid w:val="0072160C"/>
    <w:rsid w:val="00742531"/>
    <w:rsid w:val="0074627A"/>
    <w:rsid w:val="00753493"/>
    <w:rsid w:val="00761D40"/>
    <w:rsid w:val="007669F9"/>
    <w:rsid w:val="0076700C"/>
    <w:rsid w:val="00784DCE"/>
    <w:rsid w:val="0079211B"/>
    <w:rsid w:val="007A4F7B"/>
    <w:rsid w:val="007B043C"/>
    <w:rsid w:val="007C4B32"/>
    <w:rsid w:val="007D36AE"/>
    <w:rsid w:val="007D6305"/>
    <w:rsid w:val="007E2301"/>
    <w:rsid w:val="007E4E68"/>
    <w:rsid w:val="007F2195"/>
    <w:rsid w:val="007F22ED"/>
    <w:rsid w:val="007F3FBA"/>
    <w:rsid w:val="00806F66"/>
    <w:rsid w:val="00855F40"/>
    <w:rsid w:val="00870507"/>
    <w:rsid w:val="00871041"/>
    <w:rsid w:val="00882BFA"/>
    <w:rsid w:val="00885F8E"/>
    <w:rsid w:val="008A2482"/>
    <w:rsid w:val="008A568A"/>
    <w:rsid w:val="008A60DF"/>
    <w:rsid w:val="008A6E91"/>
    <w:rsid w:val="008B63AF"/>
    <w:rsid w:val="008C736C"/>
    <w:rsid w:val="008D0815"/>
    <w:rsid w:val="008D19D4"/>
    <w:rsid w:val="008F7121"/>
    <w:rsid w:val="00911636"/>
    <w:rsid w:val="00914A6A"/>
    <w:rsid w:val="00940418"/>
    <w:rsid w:val="009501C6"/>
    <w:rsid w:val="00956E21"/>
    <w:rsid w:val="009574F0"/>
    <w:rsid w:val="0096113E"/>
    <w:rsid w:val="009678DC"/>
    <w:rsid w:val="00975518"/>
    <w:rsid w:val="009827CF"/>
    <w:rsid w:val="009A09C0"/>
    <w:rsid w:val="009A71D5"/>
    <w:rsid w:val="009A73DA"/>
    <w:rsid w:val="009B1101"/>
    <w:rsid w:val="009B701F"/>
    <w:rsid w:val="009C647B"/>
    <w:rsid w:val="009D12FE"/>
    <w:rsid w:val="009F6305"/>
    <w:rsid w:val="00A004A5"/>
    <w:rsid w:val="00A121D2"/>
    <w:rsid w:val="00A13849"/>
    <w:rsid w:val="00A158E0"/>
    <w:rsid w:val="00A3487B"/>
    <w:rsid w:val="00A53731"/>
    <w:rsid w:val="00A544EC"/>
    <w:rsid w:val="00A56C89"/>
    <w:rsid w:val="00A76487"/>
    <w:rsid w:val="00A9212B"/>
    <w:rsid w:val="00AE5D42"/>
    <w:rsid w:val="00AE6147"/>
    <w:rsid w:val="00AF5988"/>
    <w:rsid w:val="00AF77E3"/>
    <w:rsid w:val="00B1231A"/>
    <w:rsid w:val="00B17DC2"/>
    <w:rsid w:val="00B306B4"/>
    <w:rsid w:val="00B408BB"/>
    <w:rsid w:val="00B55DC7"/>
    <w:rsid w:val="00B6198A"/>
    <w:rsid w:val="00B63969"/>
    <w:rsid w:val="00B703EB"/>
    <w:rsid w:val="00B704D7"/>
    <w:rsid w:val="00B82BB0"/>
    <w:rsid w:val="00B94520"/>
    <w:rsid w:val="00B9721C"/>
    <w:rsid w:val="00BA11F9"/>
    <w:rsid w:val="00BA4189"/>
    <w:rsid w:val="00BB36C8"/>
    <w:rsid w:val="00BC15A7"/>
    <w:rsid w:val="00BC4A23"/>
    <w:rsid w:val="00BD1B94"/>
    <w:rsid w:val="00BD4B17"/>
    <w:rsid w:val="00BF0FA4"/>
    <w:rsid w:val="00BF31CB"/>
    <w:rsid w:val="00BF7DF4"/>
    <w:rsid w:val="00C10471"/>
    <w:rsid w:val="00C17508"/>
    <w:rsid w:val="00C229F6"/>
    <w:rsid w:val="00C26675"/>
    <w:rsid w:val="00C30EC6"/>
    <w:rsid w:val="00C32DB5"/>
    <w:rsid w:val="00C4155C"/>
    <w:rsid w:val="00C45283"/>
    <w:rsid w:val="00C46150"/>
    <w:rsid w:val="00C72FD6"/>
    <w:rsid w:val="00C763F1"/>
    <w:rsid w:val="00C866D9"/>
    <w:rsid w:val="00C933BC"/>
    <w:rsid w:val="00CB4E00"/>
    <w:rsid w:val="00CC6A7E"/>
    <w:rsid w:val="00CD086B"/>
    <w:rsid w:val="00CD0CF9"/>
    <w:rsid w:val="00CD340A"/>
    <w:rsid w:val="00CD5212"/>
    <w:rsid w:val="00D14EC1"/>
    <w:rsid w:val="00D2425C"/>
    <w:rsid w:val="00D27DFF"/>
    <w:rsid w:val="00D34C58"/>
    <w:rsid w:val="00D35AAC"/>
    <w:rsid w:val="00D36AF8"/>
    <w:rsid w:val="00D40826"/>
    <w:rsid w:val="00D500A6"/>
    <w:rsid w:val="00D542EB"/>
    <w:rsid w:val="00D60881"/>
    <w:rsid w:val="00D6176A"/>
    <w:rsid w:val="00D64A08"/>
    <w:rsid w:val="00D64B7E"/>
    <w:rsid w:val="00D67666"/>
    <w:rsid w:val="00D710AC"/>
    <w:rsid w:val="00D73B8B"/>
    <w:rsid w:val="00D92633"/>
    <w:rsid w:val="00DA70B9"/>
    <w:rsid w:val="00DB22F1"/>
    <w:rsid w:val="00DB7968"/>
    <w:rsid w:val="00DB7E12"/>
    <w:rsid w:val="00DD274C"/>
    <w:rsid w:val="00E14DC9"/>
    <w:rsid w:val="00E457CE"/>
    <w:rsid w:val="00E570BC"/>
    <w:rsid w:val="00E616EC"/>
    <w:rsid w:val="00E72C3C"/>
    <w:rsid w:val="00E83060"/>
    <w:rsid w:val="00E872F3"/>
    <w:rsid w:val="00EA7612"/>
    <w:rsid w:val="00EB43DB"/>
    <w:rsid w:val="00EB79F1"/>
    <w:rsid w:val="00EC18AA"/>
    <w:rsid w:val="00F12342"/>
    <w:rsid w:val="00F30EA1"/>
    <w:rsid w:val="00F32CBA"/>
    <w:rsid w:val="00F36500"/>
    <w:rsid w:val="00F719F9"/>
    <w:rsid w:val="00F824A5"/>
    <w:rsid w:val="00F83EB6"/>
    <w:rsid w:val="00F93BE5"/>
    <w:rsid w:val="00F95F73"/>
    <w:rsid w:val="00FA203D"/>
    <w:rsid w:val="00FC1D97"/>
    <w:rsid w:val="00FC28D3"/>
    <w:rsid w:val="00FC3E00"/>
    <w:rsid w:val="00FD7336"/>
    <w:rsid w:val="00FD7537"/>
    <w:rsid w:val="00FF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F3"/>
    <w:pPr>
      <w:widowControl w:val="0"/>
      <w:suppressAutoHyphens/>
      <w:autoSpaceDE w:val="0"/>
    </w:pPr>
    <w:rPr>
      <w:rFonts w:ascii="Arial" w:hAnsi="Arial" w:cs="Arial"/>
      <w:sz w:val="18"/>
      <w:szCs w:val="1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06F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872F3"/>
  </w:style>
  <w:style w:type="character" w:customStyle="1" w:styleId="11">
    <w:name w:val="Основной шрифт абзаца1"/>
    <w:rsid w:val="00E872F3"/>
  </w:style>
  <w:style w:type="character" w:customStyle="1" w:styleId="a3">
    <w:name w:val="Текст выноски Знак"/>
    <w:basedOn w:val="11"/>
    <w:rsid w:val="00E872F3"/>
    <w:rPr>
      <w:rFonts w:ascii="Tahoma" w:eastAsia="Times New Roman" w:hAnsi="Tahoma" w:cs="Tahoma"/>
      <w:sz w:val="16"/>
      <w:szCs w:val="16"/>
    </w:rPr>
  </w:style>
  <w:style w:type="character" w:customStyle="1" w:styleId="a4">
    <w:name w:val="Верхний колонтитул Знак"/>
    <w:basedOn w:val="11"/>
    <w:uiPriority w:val="99"/>
    <w:rsid w:val="00E872F3"/>
    <w:rPr>
      <w:rFonts w:ascii="Arial" w:eastAsia="Times New Roman" w:hAnsi="Arial" w:cs="Arial"/>
      <w:sz w:val="18"/>
      <w:szCs w:val="18"/>
    </w:rPr>
  </w:style>
  <w:style w:type="character" w:customStyle="1" w:styleId="a5">
    <w:name w:val="Нижний колонтитул Знак"/>
    <w:basedOn w:val="11"/>
    <w:rsid w:val="00E872F3"/>
    <w:rPr>
      <w:rFonts w:ascii="Arial" w:eastAsia="Times New Roman" w:hAnsi="Arial" w:cs="Arial"/>
      <w:sz w:val="18"/>
      <w:szCs w:val="18"/>
    </w:rPr>
  </w:style>
  <w:style w:type="paragraph" w:customStyle="1" w:styleId="a6">
    <w:name w:val="Заголовок"/>
    <w:basedOn w:val="a"/>
    <w:next w:val="a7"/>
    <w:rsid w:val="00E872F3"/>
    <w:pPr>
      <w:keepNext/>
      <w:spacing w:before="240" w:after="120"/>
    </w:pPr>
    <w:rPr>
      <w:rFonts w:ascii="Times New Roman" w:eastAsia="Lucida Sans Unicode" w:hAnsi="Times New Roman" w:cs="Tahoma"/>
      <w:sz w:val="28"/>
      <w:szCs w:val="28"/>
    </w:rPr>
  </w:style>
  <w:style w:type="paragraph" w:styleId="a7">
    <w:name w:val="Body Text"/>
    <w:basedOn w:val="a"/>
    <w:semiHidden/>
    <w:rsid w:val="00E872F3"/>
    <w:pPr>
      <w:spacing w:after="120"/>
    </w:pPr>
  </w:style>
  <w:style w:type="paragraph" w:styleId="a8">
    <w:name w:val="List"/>
    <w:basedOn w:val="a7"/>
    <w:semiHidden/>
    <w:rsid w:val="00E872F3"/>
    <w:rPr>
      <w:rFonts w:cs="Tahoma"/>
    </w:rPr>
  </w:style>
  <w:style w:type="paragraph" w:customStyle="1" w:styleId="12">
    <w:name w:val="Название1"/>
    <w:basedOn w:val="a"/>
    <w:rsid w:val="00E872F3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3">
    <w:name w:val="Указатель1"/>
    <w:basedOn w:val="a"/>
    <w:rsid w:val="00E872F3"/>
    <w:pPr>
      <w:suppressLineNumbers/>
    </w:pPr>
    <w:rPr>
      <w:rFonts w:cs="Tahoma"/>
    </w:rPr>
  </w:style>
  <w:style w:type="paragraph" w:styleId="a9">
    <w:name w:val="Balloon Text"/>
    <w:basedOn w:val="a"/>
    <w:rsid w:val="00E872F3"/>
    <w:rPr>
      <w:rFonts w:ascii="Tahoma" w:hAnsi="Tahoma" w:cs="Tahoma"/>
      <w:sz w:val="16"/>
      <w:szCs w:val="16"/>
    </w:rPr>
  </w:style>
  <w:style w:type="paragraph" w:styleId="aa">
    <w:name w:val="header"/>
    <w:basedOn w:val="a"/>
    <w:uiPriority w:val="99"/>
    <w:rsid w:val="00E872F3"/>
  </w:style>
  <w:style w:type="paragraph" w:styleId="ab">
    <w:name w:val="footer"/>
    <w:basedOn w:val="a"/>
    <w:semiHidden/>
    <w:rsid w:val="00E872F3"/>
  </w:style>
  <w:style w:type="paragraph" w:customStyle="1" w:styleId="ac">
    <w:name w:val="Содержимое таблицы"/>
    <w:basedOn w:val="a"/>
    <w:rsid w:val="00E872F3"/>
    <w:pPr>
      <w:suppressLineNumbers/>
    </w:pPr>
  </w:style>
  <w:style w:type="paragraph" w:customStyle="1" w:styleId="ad">
    <w:name w:val="Заголовок таблицы"/>
    <w:basedOn w:val="ac"/>
    <w:rsid w:val="00E872F3"/>
    <w:pPr>
      <w:jc w:val="center"/>
    </w:pPr>
    <w:rPr>
      <w:b/>
      <w:bCs/>
    </w:rPr>
  </w:style>
  <w:style w:type="table" w:styleId="ae">
    <w:name w:val="Table Grid"/>
    <w:basedOn w:val="a1"/>
    <w:rsid w:val="00C4155C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 Знак Знак Знак Знак"/>
    <w:basedOn w:val="a"/>
    <w:rsid w:val="00EC18AA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806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Default">
    <w:name w:val="Default"/>
    <w:rsid w:val="00411D7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F3"/>
    <w:pPr>
      <w:widowControl w:val="0"/>
      <w:suppressAutoHyphens/>
      <w:autoSpaceDE w:val="0"/>
    </w:pPr>
    <w:rPr>
      <w:rFonts w:ascii="Arial" w:hAnsi="Arial" w:cs="Arial"/>
      <w:sz w:val="18"/>
      <w:szCs w:val="1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06F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872F3"/>
  </w:style>
  <w:style w:type="character" w:customStyle="1" w:styleId="11">
    <w:name w:val="Основной шрифт абзаца1"/>
    <w:rsid w:val="00E872F3"/>
  </w:style>
  <w:style w:type="character" w:customStyle="1" w:styleId="a3">
    <w:name w:val="Текст выноски Знак"/>
    <w:basedOn w:val="11"/>
    <w:rsid w:val="00E872F3"/>
    <w:rPr>
      <w:rFonts w:ascii="Tahoma" w:eastAsia="Times New Roman" w:hAnsi="Tahoma" w:cs="Tahoma"/>
      <w:sz w:val="16"/>
      <w:szCs w:val="16"/>
    </w:rPr>
  </w:style>
  <w:style w:type="character" w:customStyle="1" w:styleId="a4">
    <w:name w:val="Верхний колонтитул Знак"/>
    <w:basedOn w:val="11"/>
    <w:uiPriority w:val="99"/>
    <w:rsid w:val="00E872F3"/>
    <w:rPr>
      <w:rFonts w:ascii="Arial" w:eastAsia="Times New Roman" w:hAnsi="Arial" w:cs="Arial"/>
      <w:sz w:val="18"/>
      <w:szCs w:val="18"/>
    </w:rPr>
  </w:style>
  <w:style w:type="character" w:customStyle="1" w:styleId="a5">
    <w:name w:val="Нижний колонтитул Знак"/>
    <w:basedOn w:val="11"/>
    <w:rsid w:val="00E872F3"/>
    <w:rPr>
      <w:rFonts w:ascii="Arial" w:eastAsia="Times New Roman" w:hAnsi="Arial" w:cs="Arial"/>
      <w:sz w:val="18"/>
      <w:szCs w:val="18"/>
    </w:rPr>
  </w:style>
  <w:style w:type="paragraph" w:customStyle="1" w:styleId="a6">
    <w:name w:val="Заголовок"/>
    <w:basedOn w:val="a"/>
    <w:next w:val="a7"/>
    <w:rsid w:val="00E872F3"/>
    <w:pPr>
      <w:keepNext/>
      <w:spacing w:before="240" w:after="120"/>
    </w:pPr>
    <w:rPr>
      <w:rFonts w:ascii="Times New Roman" w:eastAsia="Lucida Sans Unicode" w:hAnsi="Times New Roman" w:cs="Tahoma"/>
      <w:sz w:val="28"/>
      <w:szCs w:val="28"/>
    </w:rPr>
  </w:style>
  <w:style w:type="paragraph" w:styleId="a7">
    <w:name w:val="Body Text"/>
    <w:basedOn w:val="a"/>
    <w:semiHidden/>
    <w:rsid w:val="00E872F3"/>
    <w:pPr>
      <w:spacing w:after="120"/>
    </w:pPr>
  </w:style>
  <w:style w:type="paragraph" w:styleId="a8">
    <w:name w:val="List"/>
    <w:basedOn w:val="a7"/>
    <w:semiHidden/>
    <w:rsid w:val="00E872F3"/>
    <w:rPr>
      <w:rFonts w:cs="Tahoma"/>
    </w:rPr>
  </w:style>
  <w:style w:type="paragraph" w:customStyle="1" w:styleId="12">
    <w:name w:val="Название1"/>
    <w:basedOn w:val="a"/>
    <w:rsid w:val="00E872F3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3">
    <w:name w:val="Указатель1"/>
    <w:basedOn w:val="a"/>
    <w:rsid w:val="00E872F3"/>
    <w:pPr>
      <w:suppressLineNumbers/>
    </w:pPr>
    <w:rPr>
      <w:rFonts w:cs="Tahoma"/>
    </w:rPr>
  </w:style>
  <w:style w:type="paragraph" w:styleId="a9">
    <w:name w:val="Balloon Text"/>
    <w:basedOn w:val="a"/>
    <w:rsid w:val="00E872F3"/>
    <w:rPr>
      <w:rFonts w:ascii="Tahoma" w:hAnsi="Tahoma" w:cs="Tahoma"/>
      <w:sz w:val="16"/>
      <w:szCs w:val="16"/>
    </w:rPr>
  </w:style>
  <w:style w:type="paragraph" w:styleId="aa">
    <w:name w:val="header"/>
    <w:basedOn w:val="a"/>
    <w:uiPriority w:val="99"/>
    <w:rsid w:val="00E872F3"/>
  </w:style>
  <w:style w:type="paragraph" w:styleId="ab">
    <w:name w:val="footer"/>
    <w:basedOn w:val="a"/>
    <w:semiHidden/>
    <w:rsid w:val="00E872F3"/>
  </w:style>
  <w:style w:type="paragraph" w:customStyle="1" w:styleId="ac">
    <w:name w:val="Содержимое таблицы"/>
    <w:basedOn w:val="a"/>
    <w:rsid w:val="00E872F3"/>
    <w:pPr>
      <w:suppressLineNumbers/>
    </w:pPr>
  </w:style>
  <w:style w:type="paragraph" w:customStyle="1" w:styleId="ad">
    <w:name w:val="Заголовок таблицы"/>
    <w:basedOn w:val="ac"/>
    <w:rsid w:val="00E872F3"/>
    <w:pPr>
      <w:jc w:val="center"/>
    </w:pPr>
    <w:rPr>
      <w:b/>
      <w:bCs/>
    </w:rPr>
  </w:style>
  <w:style w:type="table" w:styleId="ae">
    <w:name w:val="Table Grid"/>
    <w:basedOn w:val="a1"/>
    <w:rsid w:val="00C4155C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 Знак Знак Знак Знак"/>
    <w:basedOn w:val="a"/>
    <w:rsid w:val="00EC18AA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806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Default">
    <w:name w:val="Default"/>
    <w:rsid w:val="00411D7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6;&#1091;&#1088;&#1072;&#1074;&#1083;&#1077;&#1074;&#1072;%20&#1052;%20&#1043;\&#1052;&#1086;&#1080;%20&#1076;&#1086;&#1082;&#1091;&#1084;&#1077;&#1085;&#1090;&#1099;\&#1055;&#1054;&#1057;&#1058;&#1040;&#1053;&#1054;&#1042;&#1051;&#1045;&#1053;&#1048;&#1071;\&#1055;&#1054;&#1057;&#1058;&#1040;&#1053;&#1054;&#1042;&#1051;&#1045;&#1053;&#1048;&#1071;%202011\&#1064;&#1040;&#1041;&#1051;-&#1087;&#1088;&#1086;&#1089;&#1090;_&#1087;&#1086;&#1089;&#1090;(Word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36D6C-1EF6-4014-BC27-406E42D9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ШАБЛ-прост_пост(Word)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Функциональность ограничена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М Г</dc:creator>
  <cp:lastModifiedBy>Павлова Ирина Николаевна</cp:lastModifiedBy>
  <cp:revision>2</cp:revision>
  <cp:lastPrinted>2016-02-11T12:23:00Z</cp:lastPrinted>
  <dcterms:created xsi:type="dcterms:W3CDTF">2016-03-03T06:16:00Z</dcterms:created>
  <dcterms:modified xsi:type="dcterms:W3CDTF">2016-03-03T06:16:00Z</dcterms:modified>
</cp:coreProperties>
</file>